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88B3AC" w14:textId="77777777" w:rsidR="004415A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Programa 8 de Julio</w:t>
      </w:r>
    </w:p>
    <w:tbl>
      <w:tblPr>
        <w:tblStyle w:val="a0"/>
        <w:tblW w:w="1513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55"/>
        <w:gridCol w:w="3930"/>
        <w:gridCol w:w="2265"/>
        <w:gridCol w:w="3255"/>
        <w:gridCol w:w="4230"/>
      </w:tblGrid>
      <w:tr w:rsidR="004415AC" w14:paraId="13CCC7D6" w14:textId="77777777">
        <w:trPr>
          <w:trHeight w:val="348"/>
          <w:tblHeader/>
        </w:trPr>
        <w:tc>
          <w:tcPr>
            <w:tcW w:w="1455" w:type="dxa"/>
          </w:tcPr>
          <w:p w14:paraId="4961AF57" w14:textId="77777777" w:rsidR="004415AC" w:rsidRDefault="00000000">
            <w:r>
              <w:t>HORA</w:t>
            </w:r>
          </w:p>
        </w:tc>
        <w:tc>
          <w:tcPr>
            <w:tcW w:w="3930" w:type="dxa"/>
          </w:tcPr>
          <w:p w14:paraId="43907EFD" w14:textId="77777777" w:rsidR="004415AC" w:rsidRDefault="00000000">
            <w:r>
              <w:t xml:space="preserve">ACTIVIDAD </w:t>
            </w:r>
          </w:p>
        </w:tc>
        <w:tc>
          <w:tcPr>
            <w:tcW w:w="2265" w:type="dxa"/>
          </w:tcPr>
          <w:p w14:paraId="19647658" w14:textId="77777777" w:rsidR="004415AC" w:rsidRDefault="00000000">
            <w:r>
              <w:t>RESPONSABLE</w:t>
            </w:r>
          </w:p>
        </w:tc>
        <w:tc>
          <w:tcPr>
            <w:tcW w:w="3255" w:type="dxa"/>
          </w:tcPr>
          <w:p w14:paraId="3E1CDDEB" w14:textId="77777777" w:rsidR="004415AC" w:rsidRDefault="00000000">
            <w:r>
              <w:t>Entregable de la sesión</w:t>
            </w:r>
          </w:p>
        </w:tc>
        <w:tc>
          <w:tcPr>
            <w:tcW w:w="4230" w:type="dxa"/>
          </w:tcPr>
          <w:p w14:paraId="747A52F0" w14:textId="77777777" w:rsidR="004415AC" w:rsidRDefault="00000000">
            <w:r>
              <w:t>Actividad propuesta / Materiales</w:t>
            </w:r>
          </w:p>
        </w:tc>
      </w:tr>
      <w:tr w:rsidR="004415AC" w14:paraId="6B83FCF7" w14:textId="77777777">
        <w:tc>
          <w:tcPr>
            <w:tcW w:w="1455" w:type="dxa"/>
          </w:tcPr>
          <w:p w14:paraId="321B1FF4" w14:textId="77777777" w:rsidR="004415AC" w:rsidRDefault="00000000">
            <w:r>
              <w:t>8:00-09:00</w:t>
            </w:r>
          </w:p>
        </w:tc>
        <w:tc>
          <w:tcPr>
            <w:tcW w:w="3930" w:type="dxa"/>
          </w:tcPr>
          <w:p w14:paraId="55A5AADB" w14:textId="77777777" w:rsidR="004415AC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Recepción </w:t>
            </w:r>
            <w:r>
              <w:t>de colaboradores.</w:t>
            </w:r>
          </w:p>
          <w:p w14:paraId="4F987DE2" w14:textId="77777777" w:rsidR="004415AC" w:rsidRDefault="004415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</w:pPr>
          </w:p>
        </w:tc>
        <w:tc>
          <w:tcPr>
            <w:tcW w:w="2265" w:type="dxa"/>
          </w:tcPr>
          <w:p w14:paraId="28221747" w14:textId="56DA2B43" w:rsidR="004415AC" w:rsidRDefault="00000000">
            <w:r>
              <w:t>Rector (a) y E. Directivo</w:t>
            </w:r>
          </w:p>
        </w:tc>
        <w:tc>
          <w:tcPr>
            <w:tcW w:w="3255" w:type="dxa"/>
          </w:tcPr>
          <w:p w14:paraId="3EE3BFE8" w14:textId="77777777" w:rsidR="004415AC" w:rsidRDefault="004415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</w:tc>
        <w:tc>
          <w:tcPr>
            <w:tcW w:w="4230" w:type="dxa"/>
          </w:tcPr>
          <w:p w14:paraId="4245FB33" w14:textId="77777777" w:rsidR="004415AC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Oración</w:t>
            </w:r>
          </w:p>
          <w:p w14:paraId="11C2BE27" w14:textId="77777777" w:rsidR="004415AC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Bienvenida de vacaciones</w:t>
            </w:r>
          </w:p>
          <w:p w14:paraId="7705A3D9" w14:textId="77777777" w:rsidR="004415AC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Video saludo Dirección Ejecutiva (Ramòn)</w:t>
            </w:r>
          </w:p>
          <w:p w14:paraId="2E6BB930" w14:textId="77777777" w:rsidR="004415AC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Recordatorio plan de trabajo de la jornada.</w:t>
            </w:r>
          </w:p>
          <w:p w14:paraId="75AC3BED" w14:textId="77777777" w:rsidR="004415AC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Preparación de las salas.</w:t>
            </w:r>
          </w:p>
        </w:tc>
      </w:tr>
      <w:tr w:rsidR="004415AC" w14:paraId="307B060F" w14:textId="77777777">
        <w:tc>
          <w:tcPr>
            <w:tcW w:w="1455" w:type="dxa"/>
          </w:tcPr>
          <w:p w14:paraId="418C71F6" w14:textId="77777777" w:rsidR="004415AC" w:rsidRDefault="00000000">
            <w:r>
              <w:t>09:00 - 9:30</w:t>
            </w:r>
          </w:p>
        </w:tc>
        <w:tc>
          <w:tcPr>
            <w:tcW w:w="3930" w:type="dxa"/>
          </w:tcPr>
          <w:p w14:paraId="43FCC94D" w14:textId="77777777" w:rsidR="004415AC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Acto de bienvenida de los alumnos</w:t>
            </w:r>
          </w:p>
        </w:tc>
        <w:tc>
          <w:tcPr>
            <w:tcW w:w="2265" w:type="dxa"/>
          </w:tcPr>
          <w:p w14:paraId="53C36E21" w14:textId="77777777" w:rsidR="004415AC" w:rsidRDefault="00000000">
            <w:r>
              <w:t xml:space="preserve">Rector (a) </w:t>
            </w:r>
            <w:proofErr w:type="gramStart"/>
            <w:r>
              <w:t>y  E.</w:t>
            </w:r>
            <w:proofErr w:type="gramEnd"/>
            <w:r>
              <w:t xml:space="preserve"> Directivo</w:t>
            </w:r>
          </w:p>
        </w:tc>
        <w:tc>
          <w:tcPr>
            <w:tcW w:w="3255" w:type="dxa"/>
          </w:tcPr>
          <w:p w14:paraId="0B64DC0E" w14:textId="77777777" w:rsidR="004415AC" w:rsidRDefault="00000000">
            <w:r>
              <w:t>Publicación en RR.SS. a través del encargado de comunicaciones de cada EE</w:t>
            </w:r>
          </w:p>
        </w:tc>
        <w:tc>
          <w:tcPr>
            <w:tcW w:w="4230" w:type="dxa"/>
          </w:tcPr>
          <w:p w14:paraId="375AC66D" w14:textId="77777777" w:rsidR="004415AC" w:rsidRDefault="00000000">
            <w:pPr>
              <w:numPr>
                <w:ilvl w:val="0"/>
                <w:numId w:val="4"/>
              </w:numPr>
              <w:ind w:left="425" w:hanging="283"/>
            </w:pPr>
            <w:hyperlink r:id="rId8">
              <w:r>
                <w:rPr>
                  <w:color w:val="1155CC"/>
                  <w:u w:val="single"/>
                </w:rPr>
                <w:t xml:space="preserve">Pauta o estructura </w:t>
              </w:r>
            </w:hyperlink>
          </w:p>
        </w:tc>
      </w:tr>
      <w:tr w:rsidR="004415AC" w14:paraId="7CF60831" w14:textId="77777777">
        <w:trPr>
          <w:trHeight w:val="260"/>
        </w:trPr>
        <w:tc>
          <w:tcPr>
            <w:tcW w:w="1455" w:type="dxa"/>
          </w:tcPr>
          <w:p w14:paraId="7AA44BB5" w14:textId="77777777" w:rsidR="004415AC" w:rsidRDefault="00000000">
            <w:r>
              <w:t>9:30 - 9:45</w:t>
            </w:r>
          </w:p>
        </w:tc>
        <w:tc>
          <w:tcPr>
            <w:tcW w:w="3930" w:type="dxa"/>
          </w:tcPr>
          <w:p w14:paraId="0BF94BEE" w14:textId="77777777" w:rsidR="004415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</w:pPr>
            <w:r>
              <w:t>Recreo</w:t>
            </w:r>
          </w:p>
        </w:tc>
        <w:tc>
          <w:tcPr>
            <w:tcW w:w="2265" w:type="dxa"/>
          </w:tcPr>
          <w:p w14:paraId="75E28F99" w14:textId="77777777" w:rsidR="004415AC" w:rsidRDefault="004415AC"/>
        </w:tc>
        <w:tc>
          <w:tcPr>
            <w:tcW w:w="3255" w:type="dxa"/>
          </w:tcPr>
          <w:p w14:paraId="0FABCBE2" w14:textId="77777777" w:rsidR="004415AC" w:rsidRDefault="004415AC"/>
        </w:tc>
        <w:tc>
          <w:tcPr>
            <w:tcW w:w="4230" w:type="dxa"/>
          </w:tcPr>
          <w:p w14:paraId="4CB954C6" w14:textId="77777777" w:rsidR="004415AC" w:rsidRDefault="004415AC">
            <w:pPr>
              <w:ind w:left="720" w:hanging="360"/>
            </w:pPr>
          </w:p>
        </w:tc>
      </w:tr>
      <w:tr w:rsidR="004415AC" w14:paraId="1272A8EB" w14:textId="77777777">
        <w:tc>
          <w:tcPr>
            <w:tcW w:w="1455" w:type="dxa"/>
          </w:tcPr>
          <w:p w14:paraId="05A53EF5" w14:textId="77777777" w:rsidR="004415AC" w:rsidRDefault="00000000">
            <w:r>
              <w:t>9:45-11:15</w:t>
            </w:r>
          </w:p>
        </w:tc>
        <w:tc>
          <w:tcPr>
            <w:tcW w:w="3930" w:type="dxa"/>
          </w:tcPr>
          <w:p w14:paraId="2F6CF9EC" w14:textId="77777777" w:rsidR="004415AC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Recepción de estudiantes profesor jefe.</w:t>
            </w:r>
          </w:p>
          <w:p w14:paraId="02BCA010" w14:textId="77777777" w:rsidR="004415AC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Bienvenida e Importancia de la asistencia a clases.</w:t>
            </w:r>
          </w:p>
          <w:p w14:paraId="19554AAD" w14:textId="77777777" w:rsidR="004415AC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 </w:t>
            </w:r>
            <w:r>
              <w:t>R</w:t>
            </w:r>
            <w:r>
              <w:rPr>
                <w:color w:val="000000"/>
              </w:rPr>
              <w:t>evisión del</w:t>
            </w:r>
            <w:r>
              <w:t xml:space="preserve"> Reglamento de Convivencia escolar por parte de los estudiantes. 4ª básico a IV medio”</w:t>
            </w:r>
          </w:p>
          <w:p w14:paraId="781E7F8D" w14:textId="77777777" w:rsidR="004415AC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Actividad “ la importancia de las Normas durante las clases”</w:t>
            </w:r>
          </w:p>
          <w:p w14:paraId="4510379D" w14:textId="77777777" w:rsidR="004415AC" w:rsidRDefault="004415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</w:pPr>
          </w:p>
          <w:p w14:paraId="1A325163" w14:textId="77777777" w:rsidR="004415AC" w:rsidRDefault="004415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</w:pPr>
          </w:p>
        </w:tc>
        <w:tc>
          <w:tcPr>
            <w:tcW w:w="2265" w:type="dxa"/>
          </w:tcPr>
          <w:p w14:paraId="17690428" w14:textId="77777777" w:rsidR="004415AC" w:rsidRDefault="00000000">
            <w:r>
              <w:t>Profesor jefe- Equipo Pie por horario</w:t>
            </w:r>
          </w:p>
        </w:tc>
        <w:tc>
          <w:tcPr>
            <w:tcW w:w="3255" w:type="dxa"/>
          </w:tcPr>
          <w:p w14:paraId="32D1270F" w14:textId="77777777" w:rsidR="004415AC" w:rsidRDefault="00000000">
            <w:pPr>
              <w:spacing w:line="276" w:lineRule="auto"/>
              <w:rPr>
                <w:rFonts w:ascii="Cambria" w:eastAsia="Cambria" w:hAnsi="Cambria" w:cs="Cambria"/>
                <w:sz w:val="22"/>
                <w:szCs w:val="22"/>
              </w:rPr>
            </w:pPr>
            <w:hyperlink r:id="rId9">
              <w:r>
                <w:rPr>
                  <w:rFonts w:ascii="Cambria" w:eastAsia="Cambria" w:hAnsi="Cambria" w:cs="Cambria"/>
                  <w:color w:val="1155CC"/>
                  <w:sz w:val="22"/>
                  <w:szCs w:val="22"/>
                  <w:u w:val="single"/>
                </w:rPr>
                <w:t>Hoja de pauta de revisión</w:t>
              </w:r>
            </w:hyperlink>
          </w:p>
        </w:tc>
        <w:tc>
          <w:tcPr>
            <w:tcW w:w="4230" w:type="dxa"/>
          </w:tcPr>
          <w:p w14:paraId="1CD42A97" w14:textId="77777777" w:rsidR="004415AC" w:rsidRDefault="00000000">
            <w:r>
              <w:t xml:space="preserve">1.- </w:t>
            </w:r>
            <w:hyperlink r:id="rId10">
              <w:r>
                <w:rPr>
                  <w:color w:val="1155CC"/>
                  <w:u w:val="single"/>
                </w:rPr>
                <w:t xml:space="preserve">Planificación </w:t>
              </w:r>
            </w:hyperlink>
            <w:r>
              <w:t xml:space="preserve">, El documento compartido está divido </w:t>
            </w:r>
            <w:proofErr w:type="gramStart"/>
            <w:r>
              <w:t>de acuerdo a</w:t>
            </w:r>
            <w:proofErr w:type="gramEnd"/>
            <w:r>
              <w:t xml:space="preserve"> nivel de aprendizaje.</w:t>
            </w:r>
          </w:p>
        </w:tc>
      </w:tr>
      <w:tr w:rsidR="004415AC" w14:paraId="4DD9458C" w14:textId="77777777">
        <w:tc>
          <w:tcPr>
            <w:tcW w:w="1455" w:type="dxa"/>
          </w:tcPr>
          <w:p w14:paraId="53C6EC7A" w14:textId="77777777" w:rsidR="004415AC" w:rsidRDefault="00000000">
            <w:r>
              <w:t>11:15- 11:30</w:t>
            </w:r>
          </w:p>
        </w:tc>
        <w:tc>
          <w:tcPr>
            <w:tcW w:w="13680" w:type="dxa"/>
            <w:gridSpan w:val="4"/>
          </w:tcPr>
          <w:p w14:paraId="116AEB80" w14:textId="77777777" w:rsidR="004415AC" w:rsidRDefault="00000000">
            <w:pPr>
              <w:jc w:val="center"/>
            </w:pPr>
            <w:r>
              <w:t>Recreo</w:t>
            </w:r>
          </w:p>
        </w:tc>
      </w:tr>
      <w:tr w:rsidR="004415AC" w14:paraId="29E7D02E" w14:textId="77777777">
        <w:tc>
          <w:tcPr>
            <w:tcW w:w="1455" w:type="dxa"/>
          </w:tcPr>
          <w:p w14:paraId="234DE09B" w14:textId="77777777" w:rsidR="004415AC" w:rsidRDefault="00000000">
            <w:r>
              <w:lastRenderedPageBreak/>
              <w:t>11:30-13:00</w:t>
            </w:r>
          </w:p>
        </w:tc>
        <w:tc>
          <w:tcPr>
            <w:tcW w:w="3930" w:type="dxa"/>
          </w:tcPr>
          <w:p w14:paraId="7DAE5E7D" w14:textId="77777777" w:rsidR="004415AC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Taller de trabajo con los estudiantes, donde trabajarán en torno a la comprensión de la condición TEA</w:t>
            </w:r>
            <w:r>
              <w:t>:</w:t>
            </w:r>
          </w:p>
          <w:p w14:paraId="256BECDB" w14:textId="77777777" w:rsidR="004415AC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Prekínder a 2° básico se trabajará el cuento “</w:t>
            </w:r>
            <w:r>
              <w:rPr>
                <w:b/>
                <w:i/>
                <w:color w:val="0000FF"/>
              </w:rPr>
              <w:t>Azulada</w:t>
            </w:r>
            <w:r>
              <w:t>”.</w:t>
            </w:r>
          </w:p>
          <w:p w14:paraId="386A4262" w14:textId="77777777" w:rsidR="004415AC" w:rsidRDefault="00000000">
            <w:pPr>
              <w:numPr>
                <w:ilvl w:val="0"/>
                <w:numId w:val="7"/>
              </w:numPr>
            </w:pPr>
            <w:r>
              <w:t>3° y 4° básico se trabajará el cuento “</w:t>
            </w:r>
            <w:r>
              <w:rPr>
                <w:b/>
                <w:i/>
                <w:color w:val="0000FF"/>
              </w:rPr>
              <w:t>Las etiquetas de Amaro</w:t>
            </w:r>
            <w:r>
              <w:t>”.</w:t>
            </w:r>
          </w:p>
          <w:p w14:paraId="5F81859D" w14:textId="77777777" w:rsidR="004415A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5° básico a IV° medio presentación en powerpoint  “Conocer para “</w:t>
            </w:r>
            <w:r>
              <w:rPr>
                <w:b/>
                <w:i/>
                <w:color w:val="0000FF"/>
              </w:rPr>
              <w:t>Conocer para Comprender</w:t>
            </w:r>
            <w:r>
              <w:t>”.</w:t>
            </w:r>
          </w:p>
          <w:p w14:paraId="06EFB3FA" w14:textId="77777777" w:rsidR="004415AC" w:rsidRDefault="004415A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34D82C6D" w14:textId="77777777" w:rsidR="004415AC" w:rsidRDefault="004415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265" w:type="dxa"/>
          </w:tcPr>
          <w:p w14:paraId="642D2AAF" w14:textId="77777777" w:rsidR="004415AC" w:rsidRDefault="00000000">
            <w:r>
              <w:t xml:space="preserve">Profesor de asignatura </w:t>
            </w:r>
          </w:p>
        </w:tc>
        <w:tc>
          <w:tcPr>
            <w:tcW w:w="3255" w:type="dxa"/>
          </w:tcPr>
          <w:p w14:paraId="33CB7AA7" w14:textId="77777777" w:rsidR="004415AC" w:rsidRDefault="00000000">
            <w:pPr>
              <w:numPr>
                <w:ilvl w:val="0"/>
                <w:numId w:val="8"/>
              </w:numPr>
              <w:ind w:left="425" w:hanging="425"/>
            </w:pPr>
            <w:r>
              <w:t xml:space="preserve">Pre Kínder a 2° básico una imagen imprimible de la niña Azulada para </w:t>
            </w:r>
            <w:proofErr w:type="gramStart"/>
            <w:r>
              <w:t>colorear..</w:t>
            </w:r>
            <w:proofErr w:type="gramEnd"/>
          </w:p>
          <w:p w14:paraId="202D34E8" w14:textId="77777777" w:rsidR="004415AC" w:rsidRDefault="00000000">
            <w:pPr>
              <w:numPr>
                <w:ilvl w:val="0"/>
                <w:numId w:val="8"/>
              </w:numPr>
              <w:ind w:left="425" w:hanging="425"/>
            </w:pPr>
            <w:r>
              <w:t>3° y 4° básicos, imagen de Amaro para colorear y completar.</w:t>
            </w:r>
          </w:p>
          <w:p w14:paraId="015372C4" w14:textId="77777777" w:rsidR="004415AC" w:rsidRDefault="00000000">
            <w:pPr>
              <w:numPr>
                <w:ilvl w:val="0"/>
                <w:numId w:val="8"/>
              </w:numPr>
              <w:ind w:left="425" w:hanging="425"/>
            </w:pPr>
            <w:r>
              <w:t>5° básico a IV°, Guia de actividades de trabajo para el estudiante.</w:t>
            </w:r>
          </w:p>
        </w:tc>
        <w:tc>
          <w:tcPr>
            <w:tcW w:w="4230" w:type="dxa"/>
          </w:tcPr>
          <w:p w14:paraId="79666B71" w14:textId="77777777" w:rsidR="004415AC" w:rsidRDefault="00000000">
            <w:r>
              <w:t xml:space="preserve">Se entrega acceso a la </w:t>
            </w:r>
            <w:hyperlink r:id="rId11">
              <w:r>
                <w:rPr>
                  <w:color w:val="1155CC"/>
                  <w:u w:val="single"/>
                </w:rPr>
                <w:t>carpeta</w:t>
              </w:r>
            </w:hyperlink>
            <w:r>
              <w:t xml:space="preserve"> compartida con las presentaciones, instructivo y material complementario.</w:t>
            </w:r>
          </w:p>
          <w:p w14:paraId="6934CEA0" w14:textId="77777777" w:rsidR="004415AC" w:rsidRDefault="004415AC"/>
        </w:tc>
      </w:tr>
      <w:tr w:rsidR="004415AC" w14:paraId="61194CD5" w14:textId="77777777">
        <w:tc>
          <w:tcPr>
            <w:tcW w:w="1455" w:type="dxa"/>
          </w:tcPr>
          <w:p w14:paraId="3D2A3872" w14:textId="77777777" w:rsidR="004415AC" w:rsidRDefault="00000000">
            <w:r>
              <w:t>13:00- 17:00</w:t>
            </w:r>
          </w:p>
        </w:tc>
        <w:tc>
          <w:tcPr>
            <w:tcW w:w="13680" w:type="dxa"/>
            <w:gridSpan w:val="4"/>
          </w:tcPr>
          <w:p w14:paraId="17C44F0C" w14:textId="77777777" w:rsidR="004415AC" w:rsidRDefault="00000000">
            <w:r>
              <w:t>Almuerzo y horario normal de clase</w:t>
            </w:r>
          </w:p>
        </w:tc>
      </w:tr>
    </w:tbl>
    <w:p w14:paraId="22A5808A" w14:textId="77777777" w:rsidR="004415AC" w:rsidRDefault="004415AC">
      <w:pPr>
        <w:widowControl w:val="0"/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4240FCF5" w14:textId="77777777" w:rsidR="004415AC" w:rsidRDefault="004415AC">
      <w:pPr>
        <w:widowControl w:val="0"/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52352024" w14:textId="77777777" w:rsidR="004415AC" w:rsidRDefault="004415AC">
      <w:pPr>
        <w:widowControl w:val="0"/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5B1ED673" w14:textId="77777777" w:rsidR="004415AC" w:rsidRDefault="004415AC">
      <w:pPr>
        <w:widowControl w:val="0"/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4915DDA8" w14:textId="77777777" w:rsidR="004415AC" w:rsidRDefault="004415AC">
      <w:pPr>
        <w:widowControl w:val="0"/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66E554BD" w14:textId="77777777" w:rsidR="004415AC" w:rsidRDefault="004415AC">
      <w:pPr>
        <w:widowControl w:val="0"/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06F0C748" w14:textId="77777777" w:rsidR="004415AC" w:rsidRDefault="004415AC">
      <w:pPr>
        <w:widowControl w:val="0"/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5E19C8DB" w14:textId="77777777" w:rsidR="004415AC" w:rsidRDefault="004415AC">
      <w:pPr>
        <w:widowControl w:val="0"/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1E3B6023" w14:textId="77777777" w:rsidR="004415AC" w:rsidRDefault="004415AC">
      <w:pPr>
        <w:widowControl w:val="0"/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66E3EBBD" w14:textId="77777777" w:rsidR="004415AC" w:rsidRDefault="004415AC">
      <w:pPr>
        <w:widowControl w:val="0"/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50D7A75F" w14:textId="77777777" w:rsidR="004415AC" w:rsidRDefault="004415AC">
      <w:pPr>
        <w:widowControl w:val="0"/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7C3CCF0F" w14:textId="77777777" w:rsidR="004415AC" w:rsidRDefault="00000000">
      <w:pPr>
        <w:widowControl w:val="0"/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Programa 10 de Julio</w:t>
      </w:r>
    </w:p>
    <w:p w14:paraId="43E073B3" w14:textId="77777777" w:rsidR="004415AC" w:rsidRDefault="004415AC"/>
    <w:p w14:paraId="14C3809B" w14:textId="77777777" w:rsidR="004415AC" w:rsidRDefault="004415AC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1"/>
        <w:tblW w:w="1513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55"/>
        <w:gridCol w:w="3930"/>
        <w:gridCol w:w="2265"/>
        <w:gridCol w:w="3255"/>
        <w:gridCol w:w="4230"/>
      </w:tblGrid>
      <w:tr w:rsidR="004415AC" w14:paraId="0E2606B6" w14:textId="77777777">
        <w:trPr>
          <w:trHeight w:val="1109"/>
        </w:trPr>
        <w:tc>
          <w:tcPr>
            <w:tcW w:w="1455" w:type="dxa"/>
          </w:tcPr>
          <w:p w14:paraId="2B298756" w14:textId="77777777" w:rsidR="004415AC" w:rsidRDefault="00000000">
            <w:r>
              <w:t>15:30 a 16:00</w:t>
            </w:r>
          </w:p>
          <w:p w14:paraId="7339BD97" w14:textId="77777777" w:rsidR="004415AC" w:rsidRDefault="00000000">
            <w:r>
              <w:t>GPT</w:t>
            </w:r>
          </w:p>
        </w:tc>
        <w:tc>
          <w:tcPr>
            <w:tcW w:w="3930" w:type="dxa"/>
          </w:tcPr>
          <w:p w14:paraId="092B3169" w14:textId="77777777" w:rsidR="004415AC" w:rsidRDefault="00000000">
            <w:r>
              <w:t xml:space="preserve">Webinar “principios que se deben considerar los RICE y la aplicación de éstos. </w:t>
            </w:r>
          </w:p>
          <w:p w14:paraId="59133DD1" w14:textId="77777777" w:rsidR="004415AC" w:rsidRDefault="004415AC"/>
          <w:p w14:paraId="52376F5D" w14:textId="77777777" w:rsidR="004415AC" w:rsidRDefault="004415AC"/>
        </w:tc>
        <w:tc>
          <w:tcPr>
            <w:tcW w:w="2265" w:type="dxa"/>
          </w:tcPr>
          <w:p w14:paraId="33B826F7" w14:textId="77777777" w:rsidR="004415AC" w:rsidRDefault="00000000">
            <w:r>
              <w:t>Dirección de formación y asesor jurídico de la Red.</w:t>
            </w:r>
          </w:p>
        </w:tc>
        <w:tc>
          <w:tcPr>
            <w:tcW w:w="3255" w:type="dxa"/>
          </w:tcPr>
          <w:p w14:paraId="3ABBA5F3" w14:textId="77777777" w:rsidR="004415AC" w:rsidRDefault="00000000">
            <w:r>
              <w:t>Fotografía y noticia en redes sociales que subirán los encargados de comunicaciones de cada EE.</w:t>
            </w:r>
          </w:p>
        </w:tc>
        <w:tc>
          <w:tcPr>
            <w:tcW w:w="4230" w:type="dxa"/>
          </w:tcPr>
          <w:p w14:paraId="4BDA3B69" w14:textId="77777777" w:rsidR="004415AC" w:rsidRDefault="00000000">
            <w:hyperlink r:id="rId12">
              <w:r>
                <w:rPr>
                  <w:color w:val="1155CC"/>
                  <w:u w:val="single"/>
                </w:rPr>
                <w:t>Webinar</w:t>
              </w:r>
            </w:hyperlink>
          </w:p>
        </w:tc>
      </w:tr>
      <w:tr w:rsidR="004415AC" w14:paraId="581D2C42" w14:textId="77777777">
        <w:tc>
          <w:tcPr>
            <w:tcW w:w="1455" w:type="dxa"/>
          </w:tcPr>
          <w:p w14:paraId="63DC263E" w14:textId="77777777" w:rsidR="004415AC" w:rsidRDefault="00000000">
            <w:r>
              <w:t>16:00 a 17:30 GPT.</w:t>
            </w:r>
          </w:p>
          <w:p w14:paraId="0FB40639" w14:textId="77777777" w:rsidR="004415AC" w:rsidRDefault="004415AC"/>
        </w:tc>
        <w:tc>
          <w:tcPr>
            <w:tcW w:w="3930" w:type="dxa"/>
          </w:tcPr>
          <w:p w14:paraId="085F6930" w14:textId="77777777" w:rsidR="004415AC" w:rsidRDefault="00000000">
            <w:r>
              <w:t>TALLER “Aplicando el RICE en situaciones de caso identificando el principio Rector.</w:t>
            </w:r>
          </w:p>
        </w:tc>
        <w:tc>
          <w:tcPr>
            <w:tcW w:w="2265" w:type="dxa"/>
          </w:tcPr>
          <w:p w14:paraId="4F531DEB" w14:textId="77777777" w:rsidR="004415AC" w:rsidRDefault="00000000">
            <w:r>
              <w:t>Dirección de Convivencia de cada EE.</w:t>
            </w:r>
          </w:p>
        </w:tc>
        <w:tc>
          <w:tcPr>
            <w:tcW w:w="3255" w:type="dxa"/>
          </w:tcPr>
          <w:p w14:paraId="42AFA526" w14:textId="77777777" w:rsidR="004415AC" w:rsidRDefault="00000000">
            <w:r>
              <w:t>papelógrafos completados o trabajados por colaboradores, dirigido a todos los colaboradores.</w:t>
            </w:r>
          </w:p>
        </w:tc>
        <w:tc>
          <w:tcPr>
            <w:tcW w:w="4230" w:type="dxa"/>
          </w:tcPr>
          <w:p w14:paraId="675F8868" w14:textId="77777777" w:rsidR="004415AC" w:rsidRDefault="00000000">
            <w:hyperlink r:id="rId13">
              <w:r>
                <w:rPr>
                  <w:color w:val="1155CC"/>
                  <w:u w:val="single"/>
                </w:rPr>
                <w:t>RICE</w:t>
              </w:r>
            </w:hyperlink>
          </w:p>
          <w:p w14:paraId="5700E34F" w14:textId="77777777" w:rsidR="004415AC" w:rsidRDefault="00000000">
            <w:hyperlink r:id="rId14">
              <w:r>
                <w:rPr>
                  <w:color w:val="1155CC"/>
                  <w:u w:val="single"/>
                </w:rPr>
                <w:t>Taller</w:t>
              </w:r>
            </w:hyperlink>
          </w:p>
        </w:tc>
      </w:tr>
    </w:tbl>
    <w:p w14:paraId="7237C2A8" w14:textId="77777777" w:rsidR="004415AC" w:rsidRDefault="004415AC"/>
    <w:p w14:paraId="60338956" w14:textId="77777777" w:rsidR="004415AC" w:rsidRDefault="004415AC">
      <w:pPr>
        <w:widowControl w:val="0"/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34288E12" w14:textId="77777777" w:rsidR="004415AC" w:rsidRDefault="00000000">
      <w:pPr>
        <w:widowControl w:val="0"/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Programa XXXXX</w:t>
      </w:r>
    </w:p>
    <w:p w14:paraId="12DF1C9D" w14:textId="77777777" w:rsidR="004415AC" w:rsidRDefault="004415AC"/>
    <w:p w14:paraId="14595EDF" w14:textId="77777777" w:rsidR="004415AC" w:rsidRDefault="004415AC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2"/>
        <w:tblW w:w="1513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55"/>
        <w:gridCol w:w="3930"/>
        <w:gridCol w:w="2265"/>
        <w:gridCol w:w="3255"/>
        <w:gridCol w:w="4230"/>
      </w:tblGrid>
      <w:tr w:rsidR="004415AC" w14:paraId="3257DEE8" w14:textId="77777777">
        <w:tc>
          <w:tcPr>
            <w:tcW w:w="1455" w:type="dxa"/>
          </w:tcPr>
          <w:p w14:paraId="43994E74" w14:textId="77777777" w:rsidR="004415AC" w:rsidRDefault="00000000">
            <w:r>
              <w:t>15:30 a 17:30 GPT.</w:t>
            </w:r>
          </w:p>
        </w:tc>
        <w:tc>
          <w:tcPr>
            <w:tcW w:w="3930" w:type="dxa"/>
          </w:tcPr>
          <w:p w14:paraId="6B638FE1" w14:textId="77777777" w:rsidR="004415AC" w:rsidRDefault="00000000">
            <w:pPr>
              <w:numPr>
                <w:ilvl w:val="0"/>
                <w:numId w:val="5"/>
              </w:numPr>
            </w:pPr>
            <w:r>
              <w:t>RIOHS:</w:t>
            </w:r>
          </w:p>
          <w:p w14:paraId="65939F79" w14:textId="77777777" w:rsidR="004415AC" w:rsidRDefault="00000000">
            <w:pPr>
              <w:numPr>
                <w:ilvl w:val="1"/>
                <w:numId w:val="5"/>
              </w:numPr>
            </w:pPr>
            <w:r>
              <w:t>Disciplina laboral</w:t>
            </w:r>
          </w:p>
          <w:p w14:paraId="6B59E528" w14:textId="77777777" w:rsidR="004415AC" w:rsidRDefault="00000000">
            <w:pPr>
              <w:numPr>
                <w:ilvl w:val="1"/>
                <w:numId w:val="5"/>
              </w:numPr>
            </w:pPr>
            <w:r>
              <w:t>Interacción del funcionario con alumnos.</w:t>
            </w:r>
          </w:p>
          <w:p w14:paraId="72B92790" w14:textId="77777777" w:rsidR="004415AC" w:rsidRDefault="00000000">
            <w:pPr>
              <w:numPr>
                <w:ilvl w:val="0"/>
                <w:numId w:val="5"/>
              </w:numPr>
            </w:pPr>
            <w:r>
              <w:t>La importancia de autocuidado del colaborador para el buen clima laboral</w:t>
            </w:r>
          </w:p>
          <w:p w14:paraId="442FBF37" w14:textId="77777777" w:rsidR="004415AC" w:rsidRDefault="004415AC"/>
        </w:tc>
        <w:tc>
          <w:tcPr>
            <w:tcW w:w="2265" w:type="dxa"/>
          </w:tcPr>
          <w:p w14:paraId="76C77D37" w14:textId="77777777" w:rsidR="004415AC" w:rsidRDefault="00000000">
            <w:r>
              <w:t>Rector</w:t>
            </w:r>
          </w:p>
        </w:tc>
        <w:tc>
          <w:tcPr>
            <w:tcW w:w="3255" w:type="dxa"/>
          </w:tcPr>
          <w:p w14:paraId="5E1B97D2" w14:textId="77777777" w:rsidR="004415AC" w:rsidRDefault="00000000">
            <w:r>
              <w:t>Documento de entrega de RIOHS para aquellas personas que no lo tienen firmado (funcionarios nuevos)</w:t>
            </w:r>
          </w:p>
        </w:tc>
        <w:tc>
          <w:tcPr>
            <w:tcW w:w="4230" w:type="dxa"/>
          </w:tcPr>
          <w:p w14:paraId="639C4268" w14:textId="77777777" w:rsidR="004415AC" w:rsidRDefault="00000000">
            <w:pPr>
              <w:numPr>
                <w:ilvl w:val="0"/>
                <w:numId w:val="2"/>
              </w:numPr>
            </w:pPr>
            <w:r>
              <w:t>Rector hace exposición con presentación entregada Aquí.</w:t>
            </w:r>
          </w:p>
          <w:p w14:paraId="7CAC77EE" w14:textId="77777777" w:rsidR="004415AC" w:rsidRDefault="004415AC"/>
          <w:p w14:paraId="7F81D1BB" w14:textId="77777777" w:rsidR="004415AC" w:rsidRDefault="004415AC"/>
        </w:tc>
      </w:tr>
    </w:tbl>
    <w:p w14:paraId="700F3A61" w14:textId="77777777" w:rsidR="004415AC" w:rsidRDefault="004415AC"/>
    <w:sectPr w:rsidR="004415AC">
      <w:headerReference w:type="default" r:id="rId15"/>
      <w:footerReference w:type="default" r:id="rId16"/>
      <w:pgSz w:w="16838" w:h="11906" w:orient="landscape"/>
      <w:pgMar w:top="1701" w:right="1417" w:bottom="1701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FA1324" w14:textId="77777777" w:rsidR="004F279C" w:rsidRDefault="004F279C">
      <w:r>
        <w:separator/>
      </w:r>
    </w:p>
  </w:endnote>
  <w:endnote w:type="continuationSeparator" w:id="0">
    <w:p w14:paraId="75AD5BDE" w14:textId="77777777" w:rsidR="004F279C" w:rsidRDefault="004F2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853CD3D-5D92-498C-B25C-6154B1236B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87B699EC-89B5-4B79-9610-B3B26167AF89}"/>
    <w:embedItalic r:id="rId3" w:fontKey="{1043DC74-CBC7-4656-81A4-56E50BD46F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D124631-44E9-49BD-967F-7240E1B816F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FF8170B-CFE2-4D63-BADF-5E7CD76B0A9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D0A5A01-8ABE-40D7-95F7-0DB0528790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5807B" w14:textId="77777777" w:rsidR="004415AC" w:rsidRDefault="004415A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B4FF7B" w14:textId="77777777" w:rsidR="004F279C" w:rsidRDefault="004F279C">
      <w:r>
        <w:separator/>
      </w:r>
    </w:p>
  </w:footnote>
  <w:footnote w:type="continuationSeparator" w:id="0">
    <w:p w14:paraId="7F6DA6C5" w14:textId="77777777" w:rsidR="004F279C" w:rsidRDefault="004F27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E475C2" w14:textId="77777777" w:rsidR="004415AC" w:rsidRDefault="00000000">
    <w:r>
      <w:rPr>
        <w:noProof/>
      </w:rPr>
      <w:drawing>
        <wp:anchor distT="0" distB="0" distL="114300" distR="114300" simplePos="0" relativeHeight="251658240" behindDoc="0" locked="0" layoutInCell="1" hidden="0" allowOverlap="1" wp14:anchorId="4CBDA8AB" wp14:editId="22FC79CC">
          <wp:simplePos x="0" y="0"/>
          <wp:positionH relativeFrom="column">
            <wp:posOffset>-306769</wp:posOffset>
          </wp:positionH>
          <wp:positionV relativeFrom="paragraph">
            <wp:posOffset>-449579</wp:posOffset>
          </wp:positionV>
          <wp:extent cx="9505950" cy="1216343"/>
          <wp:effectExtent l="0" t="0" r="0" b="0"/>
          <wp:wrapTopAndBottom distT="0" dist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05950" cy="12163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94322A"/>
    <w:multiLevelType w:val="multilevel"/>
    <w:tmpl w:val="72964D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B019C1"/>
    <w:multiLevelType w:val="multilevel"/>
    <w:tmpl w:val="6540E7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5EA1885"/>
    <w:multiLevelType w:val="multilevel"/>
    <w:tmpl w:val="9FD650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7A0609"/>
    <w:multiLevelType w:val="multilevel"/>
    <w:tmpl w:val="805E2E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DF97E6F"/>
    <w:multiLevelType w:val="multilevel"/>
    <w:tmpl w:val="7DF242F4"/>
    <w:lvl w:ilvl="0">
      <w:start w:val="1"/>
      <w:numFmt w:val="decimal"/>
      <w:lvlText w:val="%1."/>
      <w:lvlJc w:val="left"/>
      <w:pPr>
        <w:ind w:left="72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E136B63"/>
    <w:multiLevelType w:val="multilevel"/>
    <w:tmpl w:val="0A2A57A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4F351A3"/>
    <w:multiLevelType w:val="multilevel"/>
    <w:tmpl w:val="4CCA59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E125E1D"/>
    <w:multiLevelType w:val="multilevel"/>
    <w:tmpl w:val="8CAABA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657226363">
    <w:abstractNumId w:val="6"/>
  </w:num>
  <w:num w:numId="2" w16cid:durableId="1587838315">
    <w:abstractNumId w:val="3"/>
  </w:num>
  <w:num w:numId="3" w16cid:durableId="96146438">
    <w:abstractNumId w:val="0"/>
  </w:num>
  <w:num w:numId="4" w16cid:durableId="1225792772">
    <w:abstractNumId w:val="4"/>
  </w:num>
  <w:num w:numId="5" w16cid:durableId="1515076725">
    <w:abstractNumId w:val="5"/>
  </w:num>
  <w:num w:numId="6" w16cid:durableId="1650937839">
    <w:abstractNumId w:val="7"/>
  </w:num>
  <w:num w:numId="7" w16cid:durableId="194588673">
    <w:abstractNumId w:val="1"/>
  </w:num>
  <w:num w:numId="8" w16cid:durableId="17131935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5AC"/>
    <w:rsid w:val="00324EFF"/>
    <w:rsid w:val="004415AC"/>
    <w:rsid w:val="004F279C"/>
    <w:rsid w:val="006F3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81EF2"/>
  <w15:docId w15:val="{D1CB9E58-DBA2-4ECD-ACE1-69DB7C531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51B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FD6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628F3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p-4VYNIfH4p9v7jfPKTwYYYJR_gAzboW/edit?usp=sharing&amp;ouid=109801863177734504448&amp;rtpof=true&amp;sd=true" TargetMode="External"/><Relationship Id="rId13" Type="http://schemas.openxmlformats.org/officeDocument/2006/relationships/hyperlink" Target="https://docs.google.com/document/d/1c4rU6UcA323ijjEGh8D-1AZmZPbSKP8Sa9U-c4lCfFE/edit?usp=drive_lin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ream.meet.google.com/stream/9bb0acdd-61b4-4d3f-a19c-5fbd8a5fa41b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drive/folders/1jXOhuTjDeqrNMhEWKFVmhrK2tS8YI90Y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docs.google.com/document/d/1jGHVwf5t5oxEnojfh4vXk_xtSj9kPgdvOxfU4w4wFlc/edit?usp=shar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9sdhhRtYI39XPk0UF3mORNyDFsr2VC65/edit?usp=sharing&amp;ouid=109801863177734504448&amp;rtpof=true&amp;sd=true" TargetMode="External"/><Relationship Id="rId14" Type="http://schemas.openxmlformats.org/officeDocument/2006/relationships/hyperlink" Target="https://docs.google.com/document/d/16B6Tm4zbB4yQ5_FHEBLcRuHP4QAdbrKo9uGe2JMFd9U/edit?usp=shari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W3CRcliaSR2SAMk6knlf5uXs9g==">CgMxLjA4AHIhMTNqZUgwaG9nQTVUWjFzdDV1aE1pZlh4aGlLQTJnY3ct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520</Words>
  <Characters>2865</Characters>
  <Application>Microsoft Office Word</Application>
  <DocSecurity>0</DocSecurity>
  <Lines>23</Lines>
  <Paragraphs>6</Paragraphs>
  <ScaleCrop>false</ScaleCrop>
  <Company/>
  <LinksUpToDate>false</LinksUpToDate>
  <CharactersWithSpaces>3379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Urrutia Bravo</dc:creator>
  <cp:lastModifiedBy>erich</cp:lastModifiedBy>
  <cp:revision>2</cp:revision>
  <cp:lastPrinted>2024-07-04T12:38:00Z</cp:lastPrinted>
  <dcterms:created xsi:type="dcterms:W3CDTF">2022-06-30T20:43:00Z</dcterms:created>
  <dcterms:modified xsi:type="dcterms:W3CDTF">2024-07-04T12:40:00Z</dcterms:modified>
</cp:coreProperties>
</file>